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AC" w:rsidRPr="00F21E7A" w:rsidRDefault="00C235AC" w:rsidP="00F21E7A">
      <w:pPr>
        <w:pStyle w:val="1"/>
        <w:spacing w:before="0"/>
        <w:jc w:val="center"/>
        <w:rPr>
          <w:rFonts w:ascii="Times New Roman" w:hAnsi="Times New Roman"/>
          <w:b w:val="0"/>
          <w:color w:val="auto"/>
          <w:lang w:val="ru-RU"/>
        </w:rPr>
      </w:pPr>
      <w:r w:rsidRPr="00F21E7A">
        <w:rPr>
          <w:rFonts w:ascii="Times New Roman" w:hAnsi="Times New Roman"/>
          <w:b w:val="0"/>
          <w:color w:val="auto"/>
          <w:lang w:val="ru-RU"/>
        </w:rPr>
        <w:t>АДМИНИСТРАЦИЯ</w:t>
      </w:r>
      <w:r w:rsidR="00F21E7A">
        <w:rPr>
          <w:rFonts w:ascii="Times New Roman" w:hAnsi="Times New Roman"/>
          <w:b w:val="0"/>
          <w:color w:val="auto"/>
          <w:lang w:val="ru-RU"/>
        </w:rPr>
        <w:t xml:space="preserve">  БЕСПЛЕМЯНОВСКОГО СЕЛЬСКОГО </w:t>
      </w:r>
      <w:r w:rsidRPr="00F21E7A">
        <w:rPr>
          <w:rFonts w:ascii="Times New Roman" w:hAnsi="Times New Roman"/>
          <w:b w:val="0"/>
          <w:color w:val="auto"/>
          <w:lang w:val="ru-RU"/>
        </w:rPr>
        <w:t>ПОСЕЛЕНИЯ</w:t>
      </w:r>
    </w:p>
    <w:p w:rsidR="00C235AC" w:rsidRPr="00F21E7A" w:rsidRDefault="00C235AC" w:rsidP="00C235AC">
      <w:pPr>
        <w:pStyle w:val="1"/>
        <w:spacing w:before="0"/>
        <w:jc w:val="center"/>
        <w:rPr>
          <w:rFonts w:ascii="Times New Roman" w:hAnsi="Times New Roman"/>
          <w:b w:val="0"/>
          <w:color w:val="auto"/>
          <w:lang w:val="ru-RU"/>
        </w:rPr>
      </w:pPr>
      <w:r w:rsidRPr="00F21E7A">
        <w:rPr>
          <w:rFonts w:ascii="Times New Roman" w:hAnsi="Times New Roman"/>
          <w:b w:val="0"/>
          <w:color w:val="auto"/>
          <w:lang w:val="ru-RU"/>
        </w:rPr>
        <w:t>УРЮПИНСКОГО  МУНИЦИПАЛЬНОГО  РАЙОНА</w:t>
      </w:r>
    </w:p>
    <w:p w:rsidR="00C235AC" w:rsidRPr="00F21E7A" w:rsidRDefault="00C235AC" w:rsidP="00C235AC">
      <w:pPr>
        <w:pStyle w:val="6"/>
        <w:spacing w:before="0"/>
        <w:jc w:val="center"/>
        <w:rPr>
          <w:rFonts w:ascii="Times New Roman" w:hAnsi="Times New Roman"/>
          <w:i w:val="0"/>
          <w:color w:val="auto"/>
          <w:sz w:val="28"/>
          <w:szCs w:val="28"/>
          <w:lang w:val="ru-RU"/>
        </w:rPr>
      </w:pPr>
      <w:r w:rsidRPr="00F21E7A">
        <w:rPr>
          <w:rFonts w:ascii="Times New Roman" w:hAnsi="Times New Roman"/>
          <w:i w:val="0"/>
          <w:color w:val="auto"/>
          <w:sz w:val="28"/>
          <w:szCs w:val="28"/>
          <w:lang w:val="ru-RU"/>
        </w:rPr>
        <w:t>ВОЛГОГРАДСКОЙ  ОБЛАСТИ</w:t>
      </w:r>
    </w:p>
    <w:p w:rsidR="00C235AC" w:rsidRPr="00F21E7A" w:rsidRDefault="00C235AC" w:rsidP="00C235AC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235AC" w:rsidRPr="00F21E7A" w:rsidRDefault="00C235AC" w:rsidP="00C235AC">
      <w:pPr>
        <w:pStyle w:val="4"/>
        <w:spacing w:before="0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  <w:lang w:val="ru-RU"/>
        </w:rPr>
      </w:pPr>
      <w:proofErr w:type="gramStart"/>
      <w:r w:rsidRPr="00F21E7A">
        <w:rPr>
          <w:rFonts w:ascii="Times New Roman" w:hAnsi="Times New Roman"/>
          <w:b w:val="0"/>
          <w:i w:val="0"/>
          <w:color w:val="auto"/>
          <w:sz w:val="28"/>
          <w:szCs w:val="28"/>
          <w:lang w:val="ru-RU"/>
        </w:rPr>
        <w:t>П</w:t>
      </w:r>
      <w:proofErr w:type="gramEnd"/>
      <w:r w:rsidRPr="00F21E7A">
        <w:rPr>
          <w:rFonts w:ascii="Times New Roman" w:hAnsi="Times New Roman"/>
          <w:b w:val="0"/>
          <w:i w:val="0"/>
          <w:color w:val="auto"/>
          <w:sz w:val="28"/>
          <w:szCs w:val="28"/>
          <w:lang w:val="ru-RU"/>
        </w:rPr>
        <w:t xml:space="preserve"> О С Т А Н О В Л Е Н И Е</w:t>
      </w:r>
    </w:p>
    <w:p w:rsidR="00C235AC" w:rsidRPr="00F21E7A" w:rsidRDefault="00C235AC" w:rsidP="00C235AC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68"/>
        <w:gridCol w:w="2971"/>
        <w:gridCol w:w="541"/>
        <w:gridCol w:w="746"/>
      </w:tblGrid>
      <w:tr w:rsidR="00C235AC" w:rsidRPr="00F21E7A" w:rsidTr="00F83237">
        <w:trPr>
          <w:trHeight w:hRule="exact" w:val="329"/>
        </w:trPr>
        <w:tc>
          <w:tcPr>
            <w:tcW w:w="568" w:type="dxa"/>
            <w:hideMark/>
          </w:tcPr>
          <w:p w:rsidR="00C235AC" w:rsidRPr="00F21E7A" w:rsidRDefault="00C235AC" w:rsidP="00F832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1E7A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</w:p>
        </w:tc>
        <w:tc>
          <w:tcPr>
            <w:tcW w:w="2971" w:type="dxa"/>
            <w:hideMark/>
          </w:tcPr>
          <w:p w:rsidR="00C235AC" w:rsidRPr="00F21E7A" w:rsidRDefault="00F21E7A" w:rsidP="00F21E7A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 08»   июн</w:t>
            </w:r>
            <w:r w:rsidR="00C235AC" w:rsidRPr="00F21E7A">
              <w:rPr>
                <w:rFonts w:ascii="Times New Roman" w:hAnsi="Times New Roman"/>
                <w:sz w:val="28"/>
                <w:szCs w:val="28"/>
                <w:lang w:val="ru-RU"/>
              </w:rPr>
              <w:t>я  2017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  <w:r w:rsidR="00C235AC" w:rsidRPr="00F21E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541" w:type="dxa"/>
          </w:tcPr>
          <w:p w:rsidR="00C235AC" w:rsidRPr="00F21E7A" w:rsidRDefault="00C235AC" w:rsidP="00F832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1E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№</w:t>
            </w:r>
          </w:p>
          <w:p w:rsidR="00C235AC" w:rsidRPr="00F21E7A" w:rsidRDefault="00C235AC" w:rsidP="00F832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6" w:type="dxa"/>
            <w:hideMark/>
          </w:tcPr>
          <w:p w:rsidR="00C235AC" w:rsidRPr="00F21E7A" w:rsidRDefault="00C235AC" w:rsidP="00F21E7A">
            <w:pPr>
              <w:spacing w:after="0"/>
              <w:ind w:right="-10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1E7A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  <w:r w:rsidR="00F21E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40</w:t>
            </w:r>
          </w:p>
        </w:tc>
      </w:tr>
      <w:tr w:rsidR="00F21E7A" w:rsidRPr="00F21E7A" w:rsidTr="00F83237">
        <w:trPr>
          <w:trHeight w:hRule="exact" w:val="329"/>
        </w:trPr>
        <w:tc>
          <w:tcPr>
            <w:tcW w:w="568" w:type="dxa"/>
          </w:tcPr>
          <w:p w:rsidR="00F21E7A" w:rsidRPr="00F21E7A" w:rsidRDefault="00F21E7A" w:rsidP="00F832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х. Б Бесплемяновский</w:t>
            </w:r>
          </w:p>
        </w:tc>
        <w:tc>
          <w:tcPr>
            <w:tcW w:w="2971" w:type="dxa"/>
          </w:tcPr>
          <w:p w:rsidR="00F21E7A" w:rsidRDefault="00F21E7A" w:rsidP="00F21E7A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Бесплемяновский</w:t>
            </w:r>
          </w:p>
        </w:tc>
        <w:tc>
          <w:tcPr>
            <w:tcW w:w="541" w:type="dxa"/>
          </w:tcPr>
          <w:p w:rsidR="00F21E7A" w:rsidRPr="00F21E7A" w:rsidRDefault="00F21E7A" w:rsidP="00F832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6" w:type="dxa"/>
          </w:tcPr>
          <w:p w:rsidR="00F21E7A" w:rsidRPr="00F21E7A" w:rsidRDefault="00F21E7A" w:rsidP="00F21E7A">
            <w:pPr>
              <w:spacing w:after="0"/>
              <w:ind w:right="-10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235AC" w:rsidRPr="00F21E7A" w:rsidTr="00F83237">
        <w:trPr>
          <w:trHeight w:hRule="exact" w:val="329"/>
        </w:trPr>
        <w:tc>
          <w:tcPr>
            <w:tcW w:w="568" w:type="dxa"/>
            <w:hideMark/>
          </w:tcPr>
          <w:p w:rsidR="00C235AC" w:rsidRPr="00F21E7A" w:rsidRDefault="00C235AC" w:rsidP="00F832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71" w:type="dxa"/>
            <w:hideMark/>
          </w:tcPr>
          <w:p w:rsidR="00C235AC" w:rsidRPr="00F21E7A" w:rsidRDefault="00C235AC" w:rsidP="00F832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1" w:type="dxa"/>
          </w:tcPr>
          <w:p w:rsidR="00C235AC" w:rsidRPr="00F21E7A" w:rsidRDefault="00C235AC" w:rsidP="00F832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6" w:type="dxa"/>
            <w:hideMark/>
          </w:tcPr>
          <w:p w:rsidR="00C235AC" w:rsidRPr="00F21E7A" w:rsidRDefault="00C235AC" w:rsidP="00F832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C235AC" w:rsidRDefault="00C235AC" w:rsidP="00C235A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A9791C">
        <w:rPr>
          <w:rFonts w:ascii="Times New Roman" w:hAnsi="Times New Roman"/>
          <w:sz w:val="28"/>
          <w:szCs w:val="28"/>
          <w:lang w:val="ru-RU"/>
        </w:rPr>
        <w:t>Об  утверждении перечня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791C">
        <w:rPr>
          <w:rFonts w:ascii="Times New Roman" w:hAnsi="Times New Roman"/>
          <w:sz w:val="28"/>
          <w:szCs w:val="28"/>
          <w:lang w:val="ru-RU"/>
        </w:rPr>
        <w:t xml:space="preserve">первичных  средств </w:t>
      </w:r>
    </w:p>
    <w:p w:rsidR="00E97ACF" w:rsidRDefault="00C235AC" w:rsidP="00C235A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A9791C">
        <w:rPr>
          <w:rFonts w:ascii="Times New Roman" w:hAnsi="Times New Roman"/>
          <w:sz w:val="28"/>
          <w:szCs w:val="28"/>
          <w:lang w:val="ru-RU"/>
        </w:rPr>
        <w:t>пожаротушения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97ACF">
        <w:rPr>
          <w:rFonts w:ascii="Times New Roman" w:hAnsi="Times New Roman"/>
          <w:sz w:val="28"/>
          <w:szCs w:val="28"/>
          <w:lang w:val="ru-RU"/>
        </w:rPr>
        <w:t>для индивидуальных жилых домов и</w:t>
      </w:r>
    </w:p>
    <w:p w:rsidR="00E97ACF" w:rsidRDefault="00E97ACF" w:rsidP="00E97A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мест</w:t>
      </w:r>
      <w:r w:rsidR="00C235AC" w:rsidRPr="00A9791C">
        <w:rPr>
          <w:rFonts w:ascii="Times New Roman" w:hAnsi="Times New Roman"/>
          <w:sz w:val="28"/>
          <w:szCs w:val="28"/>
          <w:lang w:val="ru-RU"/>
        </w:rPr>
        <w:t xml:space="preserve"> общественного пользования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35AC" w:rsidRPr="00A9791C">
        <w:rPr>
          <w:rFonts w:ascii="Times New Roman" w:hAnsi="Times New Roman"/>
          <w:sz w:val="28"/>
          <w:szCs w:val="28"/>
          <w:lang w:val="ru-RU"/>
        </w:rPr>
        <w:t>населенных пунктов</w:t>
      </w:r>
    </w:p>
    <w:p w:rsidR="00C235AC" w:rsidRPr="00A9791C" w:rsidRDefault="00F21E7A" w:rsidP="00E97A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Бесплемян</w:t>
      </w:r>
      <w:r w:rsidR="00C235AC">
        <w:rPr>
          <w:rFonts w:ascii="Times New Roman" w:hAnsi="Times New Roman"/>
          <w:sz w:val="28"/>
          <w:szCs w:val="28"/>
          <w:lang w:val="ru-RU"/>
        </w:rPr>
        <w:t>овского сельского поселения</w:t>
      </w:r>
      <w:r w:rsidR="00C235AC" w:rsidRPr="00A9791C">
        <w:rPr>
          <w:rFonts w:ascii="Times New Roman" w:hAnsi="Times New Roman"/>
          <w:sz w:val="28"/>
          <w:szCs w:val="28"/>
          <w:lang w:val="ru-RU"/>
        </w:rPr>
        <w:t>.</w:t>
      </w:r>
    </w:p>
    <w:p w:rsidR="00C235AC" w:rsidRDefault="00C235AC" w:rsidP="00C235AC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235AC" w:rsidRDefault="00C235AC" w:rsidP="00C235AC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B0F29">
        <w:rPr>
          <w:rFonts w:ascii="Times New Roman" w:hAnsi="Times New Roman"/>
          <w:sz w:val="28"/>
          <w:szCs w:val="28"/>
          <w:lang w:val="ru-RU"/>
        </w:rPr>
        <w:t xml:space="preserve">В целях обеспечения пожарной безопасности на территории </w:t>
      </w:r>
      <w:r w:rsidR="00F21E7A">
        <w:rPr>
          <w:rFonts w:ascii="Times New Roman" w:hAnsi="Times New Roman"/>
          <w:sz w:val="28"/>
          <w:szCs w:val="28"/>
          <w:lang w:val="ru-RU"/>
        </w:rPr>
        <w:t>Бесплемян</w:t>
      </w:r>
      <w:r>
        <w:rPr>
          <w:rFonts w:ascii="Times New Roman" w:hAnsi="Times New Roman"/>
          <w:sz w:val="28"/>
          <w:szCs w:val="28"/>
          <w:lang w:val="ru-RU"/>
        </w:rPr>
        <w:t>овского сельского поселения Урюпинского муниципального района</w:t>
      </w:r>
      <w:r w:rsidRPr="00FB0F29">
        <w:rPr>
          <w:rFonts w:ascii="Times New Roman" w:hAnsi="Times New Roman"/>
          <w:sz w:val="28"/>
          <w:szCs w:val="28"/>
          <w:lang w:val="ru-RU"/>
        </w:rPr>
        <w:t xml:space="preserve">, в соответствии </w:t>
      </w:r>
      <w:r>
        <w:rPr>
          <w:rFonts w:ascii="Times New Roman" w:hAnsi="Times New Roman"/>
          <w:sz w:val="28"/>
          <w:szCs w:val="28"/>
          <w:lang w:val="ru-RU"/>
        </w:rPr>
        <w:t>с Федеральными законами</w:t>
      </w:r>
      <w:r w:rsidRPr="00FB0F29">
        <w:rPr>
          <w:rFonts w:ascii="Times New Roman" w:hAnsi="Times New Roman"/>
          <w:sz w:val="28"/>
          <w:szCs w:val="28"/>
          <w:lang w:val="ru-RU"/>
        </w:rPr>
        <w:t xml:space="preserve"> от 21.12.1994</w:t>
      </w:r>
      <w:r w:rsidR="00F21E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0F29">
        <w:rPr>
          <w:rFonts w:ascii="Times New Roman" w:hAnsi="Times New Roman"/>
          <w:sz w:val="28"/>
          <w:szCs w:val="28"/>
          <w:lang w:val="ru-RU"/>
        </w:rPr>
        <w:t>г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0F29">
        <w:rPr>
          <w:rFonts w:ascii="Times New Roman" w:hAnsi="Times New Roman"/>
          <w:sz w:val="28"/>
          <w:szCs w:val="28"/>
          <w:lang w:val="ru-RU"/>
        </w:rPr>
        <w:t xml:space="preserve">69-ФЗ «О пожарной безопасности»,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  <w:lang w:val="ru-RU"/>
        </w:rPr>
        <w:t xml:space="preserve">руководствуясь </w:t>
      </w:r>
      <w:r w:rsidRPr="00FB0F29">
        <w:rPr>
          <w:rFonts w:ascii="Times New Roman" w:hAnsi="Times New Roman"/>
          <w:sz w:val="28"/>
          <w:szCs w:val="28"/>
          <w:lang w:val="ru-RU"/>
        </w:rPr>
        <w:t xml:space="preserve">Уставом </w:t>
      </w:r>
      <w:r w:rsidR="00F21E7A">
        <w:rPr>
          <w:rFonts w:ascii="Times New Roman" w:hAnsi="Times New Roman"/>
          <w:sz w:val="28"/>
          <w:szCs w:val="28"/>
          <w:lang w:val="ru-RU"/>
        </w:rPr>
        <w:t>Бесплемянов</w:t>
      </w:r>
      <w:r>
        <w:rPr>
          <w:rFonts w:ascii="Times New Roman" w:hAnsi="Times New Roman"/>
          <w:sz w:val="28"/>
          <w:szCs w:val="28"/>
          <w:lang w:val="ru-RU"/>
        </w:rPr>
        <w:t>ского сельского поселения,</w:t>
      </w:r>
    </w:p>
    <w:p w:rsidR="00C235AC" w:rsidRPr="00FB0F29" w:rsidRDefault="00C235AC" w:rsidP="00C235AC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35AC" w:rsidRDefault="00C235AC" w:rsidP="00C235AC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BE020E">
        <w:rPr>
          <w:rFonts w:ascii="Times New Roman" w:hAnsi="Times New Roman"/>
          <w:sz w:val="28"/>
          <w:szCs w:val="28"/>
          <w:lang w:val="ru-RU"/>
        </w:rPr>
        <w:t>ПОСТАНОВЛЯЮ:</w:t>
      </w:r>
    </w:p>
    <w:p w:rsidR="00C235AC" w:rsidRDefault="00C235AC" w:rsidP="00C235AC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235AC" w:rsidRPr="006A22AF" w:rsidRDefault="00C235AC" w:rsidP="00C235A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1. Утвердить прилагаемый </w:t>
      </w:r>
      <w:r w:rsidRPr="006A22AF">
        <w:rPr>
          <w:rFonts w:ascii="Times New Roman" w:hAnsi="Times New Roman"/>
          <w:sz w:val="28"/>
          <w:szCs w:val="28"/>
          <w:lang w:val="ru-RU"/>
        </w:rPr>
        <w:t>Перечень первичных средств тушения пожаров и противопожарного инвентаря, которыми должны быть оснащены</w:t>
      </w:r>
      <w:r w:rsidR="00E97ACF">
        <w:rPr>
          <w:rFonts w:ascii="Times New Roman" w:hAnsi="Times New Roman"/>
          <w:sz w:val="28"/>
          <w:szCs w:val="28"/>
          <w:lang w:val="ru-RU"/>
        </w:rPr>
        <w:t xml:space="preserve"> индивидуальные жилые дома и</w:t>
      </w:r>
      <w:r w:rsidRPr="006A22AF">
        <w:rPr>
          <w:rFonts w:ascii="Times New Roman" w:hAnsi="Times New Roman"/>
          <w:sz w:val="28"/>
          <w:szCs w:val="28"/>
          <w:lang w:val="ru-RU"/>
        </w:rPr>
        <w:t xml:space="preserve"> территории общего пользования сельских населенных пунктов</w:t>
      </w:r>
      <w:r>
        <w:rPr>
          <w:rFonts w:ascii="Times New Roman" w:hAnsi="Times New Roman"/>
          <w:sz w:val="28"/>
          <w:szCs w:val="28"/>
          <w:lang w:val="ru-RU"/>
        </w:rPr>
        <w:t>, ра</w:t>
      </w:r>
      <w:r w:rsidR="00F21E7A">
        <w:rPr>
          <w:rFonts w:ascii="Times New Roman" w:hAnsi="Times New Roman"/>
          <w:sz w:val="28"/>
          <w:szCs w:val="28"/>
          <w:lang w:val="ru-RU"/>
        </w:rPr>
        <w:t>сположенных на территории  Бесплемян</w:t>
      </w:r>
      <w:r>
        <w:rPr>
          <w:rFonts w:ascii="Times New Roman" w:hAnsi="Times New Roman"/>
          <w:sz w:val="28"/>
          <w:szCs w:val="28"/>
          <w:lang w:val="ru-RU"/>
        </w:rPr>
        <w:t xml:space="preserve">овского сельского поселения Урюпинского муниципального района (Приложение </w:t>
      </w:r>
      <w:r w:rsidR="00F21E7A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C235AC" w:rsidRDefault="00E97ACF" w:rsidP="00C235AC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Постановление № 11 от 31.03. 2006 г. «Об утверждении перечня первичных средств пожаротушения для индивидуальных жилых домов и населённых пу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нктов» считать утратившим силу со дня обнародования настоящего Постановления.</w:t>
      </w:r>
    </w:p>
    <w:p w:rsidR="00C235AC" w:rsidRDefault="00E97ACF" w:rsidP="00E97ACF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C235AC" w:rsidRPr="00FB0F29">
        <w:rPr>
          <w:rFonts w:ascii="Times New Roman" w:hAnsi="Times New Roman"/>
          <w:sz w:val="28"/>
          <w:szCs w:val="28"/>
          <w:lang w:val="ru-RU"/>
        </w:rPr>
        <w:t xml:space="preserve">.  </w:t>
      </w:r>
      <w:r w:rsidR="00C235AC" w:rsidRPr="00AB3D89">
        <w:rPr>
          <w:rFonts w:ascii="Times New Roman" w:hAnsi="Times New Roman"/>
          <w:sz w:val="28"/>
          <w:szCs w:val="28"/>
          <w:lang w:val="ru-RU"/>
        </w:rPr>
        <w:t xml:space="preserve">Настоящее </w:t>
      </w:r>
      <w:r w:rsidR="00F21E7A">
        <w:rPr>
          <w:rFonts w:ascii="Times New Roman" w:hAnsi="Times New Roman"/>
          <w:sz w:val="28"/>
          <w:szCs w:val="28"/>
          <w:lang w:val="ru-RU"/>
        </w:rPr>
        <w:t>П</w:t>
      </w:r>
      <w:r w:rsidR="00C235AC" w:rsidRPr="00AB3D89">
        <w:rPr>
          <w:rFonts w:ascii="Times New Roman" w:hAnsi="Times New Roman"/>
          <w:sz w:val="28"/>
          <w:szCs w:val="28"/>
          <w:lang w:val="ru-RU"/>
        </w:rPr>
        <w:t>остановление вступает в силу со дня его подписания и подлежит официальному обнародованию</w:t>
      </w:r>
      <w:r w:rsidR="00C235AC" w:rsidRPr="00FB0F29">
        <w:rPr>
          <w:rFonts w:ascii="Times New Roman" w:hAnsi="Times New Roman"/>
          <w:sz w:val="28"/>
          <w:szCs w:val="28"/>
          <w:lang w:val="ru-RU"/>
        </w:rPr>
        <w:t>.</w:t>
      </w:r>
    </w:p>
    <w:p w:rsidR="00C235AC" w:rsidRPr="00BE020E" w:rsidRDefault="00E97ACF" w:rsidP="00C235AC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C235AC" w:rsidRPr="00BE020E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235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C235AC" w:rsidRPr="00BE020E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C235AC" w:rsidRPr="00BE020E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 постановления оставляю за собой.</w:t>
      </w:r>
    </w:p>
    <w:p w:rsidR="00C235AC" w:rsidRDefault="00C235AC" w:rsidP="00C235A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7ACF" w:rsidRDefault="00E97ACF" w:rsidP="00C235A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35AC" w:rsidRPr="00AB3D89" w:rsidRDefault="00F21E7A" w:rsidP="00C235AC">
      <w:pPr>
        <w:pStyle w:val="a3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Г</w:t>
      </w:r>
      <w:r w:rsidR="00C235AC" w:rsidRPr="00AB3D89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лав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 Бесплемянов</w:t>
      </w:r>
      <w:r w:rsidR="00C235AC" w:rsidRPr="00AB3D89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ского</w:t>
      </w:r>
    </w:p>
    <w:p w:rsidR="00C235AC" w:rsidRPr="00AB3D89" w:rsidRDefault="00F21E7A" w:rsidP="00C235AC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сельского поселения</w:t>
      </w:r>
      <w:r w:rsidR="00C235AC" w:rsidRPr="00AB3D89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                       </w:t>
      </w:r>
      <w:r w:rsidR="00C235AC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         </w:t>
      </w:r>
      <w:r w:rsidR="00C235AC" w:rsidRPr="00AB3D89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                  С.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С. Дворянчикова</w:t>
      </w:r>
    </w:p>
    <w:p w:rsidR="00F21E7A" w:rsidRDefault="00F21E7A" w:rsidP="00C235AC">
      <w:pPr>
        <w:pStyle w:val="ConsPlusNormal"/>
        <w:widowControl/>
        <w:ind w:firstLine="0"/>
        <w:rPr>
          <w:rFonts w:asciiTheme="minorHAnsi" w:hAnsiTheme="minorHAnsi" w:cs="Times New Roman"/>
          <w:sz w:val="28"/>
          <w:szCs w:val="28"/>
          <w:lang w:eastAsia="en-US"/>
        </w:rPr>
      </w:pPr>
    </w:p>
    <w:p w:rsidR="00E97ACF" w:rsidRDefault="00E97ACF" w:rsidP="00C235AC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F21E7A" w:rsidRPr="00B6347A" w:rsidRDefault="00F21E7A" w:rsidP="00C235AC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C235AC" w:rsidRPr="00B6347A" w:rsidRDefault="00C235AC" w:rsidP="00C235AC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B6347A">
        <w:rPr>
          <w:rFonts w:ascii="Times New Roman" w:hAnsi="Times New Roman"/>
          <w:sz w:val="28"/>
          <w:szCs w:val="28"/>
        </w:rPr>
        <w:lastRenderedPageBreak/>
        <w:t xml:space="preserve">                                ПРИЛОЖЕНИЕ</w:t>
      </w:r>
      <w:r w:rsidR="00F21E7A">
        <w:rPr>
          <w:rFonts w:ascii="Times New Roman" w:hAnsi="Times New Roman"/>
          <w:sz w:val="28"/>
          <w:szCs w:val="28"/>
        </w:rPr>
        <w:t xml:space="preserve"> 1</w:t>
      </w:r>
    </w:p>
    <w:p w:rsidR="00C235AC" w:rsidRPr="00B6347A" w:rsidRDefault="00C235AC" w:rsidP="00C235AC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B6347A">
        <w:rPr>
          <w:rFonts w:ascii="Times New Roman" w:hAnsi="Times New Roman"/>
          <w:sz w:val="28"/>
          <w:szCs w:val="28"/>
        </w:rPr>
        <w:t xml:space="preserve">          к постановлению администрации</w:t>
      </w:r>
    </w:p>
    <w:p w:rsidR="00C235AC" w:rsidRPr="00B6347A" w:rsidRDefault="00F21E7A" w:rsidP="00C235AC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Бесплемян</w:t>
      </w:r>
      <w:r w:rsidR="00C235AC" w:rsidRPr="00B6347A">
        <w:rPr>
          <w:rFonts w:ascii="Times New Roman" w:hAnsi="Times New Roman"/>
          <w:sz w:val="28"/>
          <w:szCs w:val="28"/>
        </w:rPr>
        <w:t>овского сельского поселения</w:t>
      </w:r>
    </w:p>
    <w:p w:rsidR="00C235AC" w:rsidRPr="00B6347A" w:rsidRDefault="00C235AC" w:rsidP="00C235AC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B6347A">
        <w:rPr>
          <w:rFonts w:ascii="Times New Roman" w:hAnsi="Times New Roman"/>
          <w:sz w:val="28"/>
          <w:szCs w:val="28"/>
        </w:rPr>
        <w:t>Урюпинского муниципального района</w:t>
      </w:r>
    </w:p>
    <w:p w:rsidR="00C235AC" w:rsidRPr="0030094F" w:rsidRDefault="00F21E7A" w:rsidP="00C235AC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от  08 июн</w:t>
      </w:r>
      <w:r w:rsidR="00C235AC">
        <w:rPr>
          <w:rFonts w:ascii="Times New Roman" w:hAnsi="Times New Roman" w:cs="Times New Roman"/>
          <w:sz w:val="28"/>
          <w:szCs w:val="28"/>
        </w:rPr>
        <w:t>я 2017</w:t>
      </w:r>
      <w:r w:rsidR="00C235AC" w:rsidRPr="00B6347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 № 40</w:t>
      </w:r>
    </w:p>
    <w:p w:rsidR="00C235AC" w:rsidRPr="006A22AF" w:rsidRDefault="00C235AC" w:rsidP="00C235AC">
      <w:pPr>
        <w:jc w:val="center"/>
        <w:rPr>
          <w:b/>
          <w:sz w:val="20"/>
          <w:szCs w:val="20"/>
          <w:lang w:val="ru-RU"/>
        </w:rPr>
      </w:pPr>
    </w:p>
    <w:p w:rsidR="00C235AC" w:rsidRPr="00F21E7A" w:rsidRDefault="00C235AC" w:rsidP="00C235AC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F21E7A">
        <w:rPr>
          <w:rFonts w:ascii="Times New Roman" w:hAnsi="Times New Roman"/>
          <w:sz w:val="28"/>
          <w:szCs w:val="28"/>
          <w:lang w:val="ru-RU"/>
        </w:rPr>
        <w:t xml:space="preserve">Перечень первичных средств тушения </w:t>
      </w:r>
    </w:p>
    <w:p w:rsidR="00C235AC" w:rsidRPr="00F21E7A" w:rsidRDefault="00C235AC" w:rsidP="00C235AC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F21E7A">
        <w:rPr>
          <w:rFonts w:ascii="Times New Roman" w:hAnsi="Times New Roman"/>
          <w:sz w:val="28"/>
          <w:szCs w:val="28"/>
          <w:lang w:val="ru-RU"/>
        </w:rPr>
        <w:t>пожаров и противопожарного инвентаря, которыми должны быть оснащены территории общего пользования сельских населенных пунктов, ра</w:t>
      </w:r>
      <w:r w:rsidR="00F21E7A" w:rsidRPr="00F21E7A">
        <w:rPr>
          <w:rFonts w:ascii="Times New Roman" w:hAnsi="Times New Roman"/>
          <w:sz w:val="28"/>
          <w:szCs w:val="28"/>
          <w:lang w:val="ru-RU"/>
        </w:rPr>
        <w:t>сположенных на территории  Бесплемян</w:t>
      </w:r>
      <w:r w:rsidRPr="00F21E7A">
        <w:rPr>
          <w:rFonts w:ascii="Times New Roman" w:hAnsi="Times New Roman"/>
          <w:sz w:val="28"/>
          <w:szCs w:val="28"/>
          <w:lang w:val="ru-RU"/>
        </w:rPr>
        <w:t>овского сельского поселения Урюпинского муниципального района</w:t>
      </w:r>
    </w:p>
    <w:p w:rsidR="00C235AC" w:rsidRPr="00F21E7A" w:rsidRDefault="00C235AC" w:rsidP="00C235AC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235AC" w:rsidRPr="00AB3D89" w:rsidRDefault="00C235AC" w:rsidP="00C235AC">
      <w:pPr>
        <w:spacing w:after="0"/>
        <w:jc w:val="center"/>
        <w:rPr>
          <w:b/>
          <w:sz w:val="20"/>
          <w:szCs w:val="20"/>
          <w:lang w:val="ru-RU"/>
        </w:rPr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4281"/>
        <w:gridCol w:w="4308"/>
      </w:tblGrid>
      <w:tr w:rsidR="00C235AC" w:rsidRPr="0005316A" w:rsidTr="00F83237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5AC" w:rsidRPr="0005316A" w:rsidRDefault="00C235AC" w:rsidP="00F83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5AC" w:rsidRPr="0005316A" w:rsidRDefault="00C235AC" w:rsidP="00F83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5AC" w:rsidRPr="0005316A" w:rsidRDefault="00C235AC" w:rsidP="00F83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Нормы комплектации пожарного щита</w:t>
            </w:r>
          </w:p>
        </w:tc>
      </w:tr>
      <w:tr w:rsidR="00C235AC" w:rsidRPr="0005316A" w:rsidTr="00F83237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35AC" w:rsidRPr="0005316A" w:rsidRDefault="00C235AC" w:rsidP="00F83237">
            <w:pPr>
              <w:rPr>
                <w:sz w:val="24"/>
                <w:szCs w:val="24"/>
              </w:rPr>
            </w:pPr>
          </w:p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35AC" w:rsidRPr="0005316A" w:rsidRDefault="00C235AC" w:rsidP="00F83237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35AC" w:rsidRPr="0005316A" w:rsidRDefault="00C235AC" w:rsidP="00F83237">
            <w:pPr>
              <w:rPr>
                <w:sz w:val="24"/>
                <w:szCs w:val="24"/>
              </w:rPr>
            </w:pPr>
          </w:p>
        </w:tc>
      </w:tr>
      <w:tr w:rsidR="00C235AC" w:rsidRPr="0005316A" w:rsidTr="00F83237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5AC" w:rsidRPr="0005316A" w:rsidRDefault="00C235AC" w:rsidP="00F83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5AC" w:rsidRPr="0005316A" w:rsidRDefault="00C235AC" w:rsidP="00F83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Огнетушители (рекомендуемые):</w:t>
            </w:r>
          </w:p>
          <w:p w:rsidR="00C235AC" w:rsidRPr="0005316A" w:rsidRDefault="00C235AC" w:rsidP="00F83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 воздушно-пенные (ОВП) вместимостью 10 л;</w:t>
            </w:r>
          </w:p>
          <w:p w:rsidR="00C235AC" w:rsidRPr="0005316A" w:rsidRDefault="00C235AC" w:rsidP="00F83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 порошковые (ОП)</w:t>
            </w:r>
          </w:p>
          <w:p w:rsidR="00C235AC" w:rsidRPr="0005316A" w:rsidRDefault="00C235AC" w:rsidP="00F83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вместимостью, </w:t>
            </w:r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/ массой огнетушащего состава, кг</w:t>
            </w:r>
          </w:p>
          <w:p w:rsidR="00C235AC" w:rsidRPr="0005316A" w:rsidRDefault="00C235AC" w:rsidP="00F83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ОП-10/9</w:t>
            </w:r>
          </w:p>
          <w:p w:rsidR="00C235AC" w:rsidRPr="0005316A" w:rsidRDefault="00C235AC" w:rsidP="00F83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AC" w:rsidRPr="0005316A" w:rsidRDefault="00C235AC" w:rsidP="00F83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AC" w:rsidRPr="0005316A" w:rsidRDefault="00C235AC" w:rsidP="00F83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AC" w:rsidRPr="0005316A" w:rsidRDefault="00C235AC" w:rsidP="00F83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35AC" w:rsidRPr="0005316A" w:rsidRDefault="00C235AC" w:rsidP="00F83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AC" w:rsidRPr="0005316A" w:rsidRDefault="00C235AC" w:rsidP="00F83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AC" w:rsidRPr="0005316A" w:rsidRDefault="00C235AC" w:rsidP="00F83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AC" w:rsidRPr="0005316A" w:rsidRDefault="00C235AC" w:rsidP="00F83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35AC" w:rsidRPr="0005316A" w:rsidRDefault="00C235AC" w:rsidP="00F83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5AC" w:rsidRPr="0005316A" w:rsidTr="00F83237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5AC" w:rsidRPr="0005316A" w:rsidRDefault="00C235AC" w:rsidP="00F83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5AC" w:rsidRPr="0005316A" w:rsidRDefault="00C235AC" w:rsidP="00F83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5AC" w:rsidRPr="0005316A" w:rsidRDefault="00C235AC" w:rsidP="00F83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5AC" w:rsidRPr="0005316A" w:rsidTr="00F83237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5AC" w:rsidRPr="0005316A" w:rsidRDefault="00C235AC" w:rsidP="00F83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5AC" w:rsidRPr="0005316A" w:rsidRDefault="00C235AC" w:rsidP="00F83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5AC" w:rsidRPr="0005316A" w:rsidRDefault="00C235AC" w:rsidP="00F83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5AC" w:rsidRPr="0005316A" w:rsidTr="00F83237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5AC" w:rsidRPr="0005316A" w:rsidRDefault="00C235AC" w:rsidP="00F83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5AC" w:rsidRPr="0005316A" w:rsidRDefault="00C235AC" w:rsidP="00F83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5AC" w:rsidRPr="0005316A" w:rsidRDefault="00C235AC" w:rsidP="00F83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5AC" w:rsidRPr="0005316A" w:rsidTr="00F83237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5AC" w:rsidRPr="0005316A" w:rsidRDefault="00C235AC" w:rsidP="00F83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5AC" w:rsidRPr="0005316A" w:rsidRDefault="00C235AC" w:rsidP="00F83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Асбестовое полотно, грубошерстная ткань или войлок (кошма, покрывало из негорючего материала) размером не менее 1 х 1 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5AC" w:rsidRPr="0005316A" w:rsidRDefault="00C235AC" w:rsidP="00F83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5AC" w:rsidRPr="0005316A" w:rsidTr="00F83237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5AC" w:rsidRPr="0005316A" w:rsidRDefault="00C235AC" w:rsidP="00F83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5AC" w:rsidRPr="0005316A" w:rsidRDefault="00C235AC" w:rsidP="00F83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5AC" w:rsidRPr="0005316A" w:rsidRDefault="00C235AC" w:rsidP="00F83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235AC" w:rsidRPr="0030094F" w:rsidRDefault="00C235AC" w:rsidP="00C235A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235AC" w:rsidRPr="0030094F" w:rsidRDefault="00C235AC" w:rsidP="00C235A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235AC" w:rsidRPr="0030094F" w:rsidRDefault="00C235AC" w:rsidP="00C235A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235AC" w:rsidRDefault="00C235AC" w:rsidP="00C235AC">
      <w:pPr>
        <w:ind w:firstLine="540"/>
        <w:jc w:val="center"/>
        <w:rPr>
          <w:sz w:val="24"/>
        </w:rPr>
      </w:pPr>
    </w:p>
    <w:p w:rsidR="00591342" w:rsidRDefault="00591342"/>
    <w:sectPr w:rsidR="00591342" w:rsidSect="0069699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8C"/>
    <w:rsid w:val="00591342"/>
    <w:rsid w:val="00B6638C"/>
    <w:rsid w:val="00C235AC"/>
    <w:rsid w:val="00DE15A5"/>
    <w:rsid w:val="00E97ACF"/>
    <w:rsid w:val="00F2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AC"/>
    <w:rPr>
      <w:rFonts w:eastAsiaTheme="minorEastAsia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235AC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5AC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5AC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5AC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C235AC"/>
    <w:rPr>
      <w:rFonts w:asciiTheme="majorHAnsi" w:eastAsiaTheme="majorEastAsia" w:hAnsiTheme="majorHAnsi" w:cs="Times New Roman"/>
      <w:b/>
      <w:bCs/>
      <w:i/>
      <w:iCs/>
      <w:color w:val="4F81BD" w:themeColor="accent1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C235AC"/>
    <w:rPr>
      <w:rFonts w:asciiTheme="majorHAnsi" w:eastAsiaTheme="majorEastAsia" w:hAnsiTheme="majorHAnsi" w:cs="Times New Roman"/>
      <w:i/>
      <w:iCs/>
      <w:color w:val="243F60" w:themeColor="accent1" w:themeShade="7F"/>
      <w:lang w:val="en-US"/>
    </w:rPr>
  </w:style>
  <w:style w:type="paragraph" w:styleId="a3">
    <w:name w:val="No Spacing"/>
    <w:uiPriority w:val="1"/>
    <w:qFormat/>
    <w:rsid w:val="00C235AC"/>
    <w:pPr>
      <w:spacing w:after="0" w:line="240" w:lineRule="auto"/>
    </w:pPr>
    <w:rPr>
      <w:rFonts w:eastAsiaTheme="minorEastAsia" w:cs="Times New Roman"/>
      <w:lang w:val="en-US"/>
    </w:rPr>
  </w:style>
  <w:style w:type="paragraph" w:customStyle="1" w:styleId="ConsPlusNormal">
    <w:name w:val="ConsPlusNormal"/>
    <w:rsid w:val="00C235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AC"/>
    <w:rPr>
      <w:rFonts w:eastAsiaTheme="minorEastAsia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235AC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5AC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5AC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5AC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C235AC"/>
    <w:rPr>
      <w:rFonts w:asciiTheme="majorHAnsi" w:eastAsiaTheme="majorEastAsia" w:hAnsiTheme="majorHAnsi" w:cs="Times New Roman"/>
      <w:b/>
      <w:bCs/>
      <w:i/>
      <w:iCs/>
      <w:color w:val="4F81BD" w:themeColor="accent1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C235AC"/>
    <w:rPr>
      <w:rFonts w:asciiTheme="majorHAnsi" w:eastAsiaTheme="majorEastAsia" w:hAnsiTheme="majorHAnsi" w:cs="Times New Roman"/>
      <w:i/>
      <w:iCs/>
      <w:color w:val="243F60" w:themeColor="accent1" w:themeShade="7F"/>
      <w:lang w:val="en-US"/>
    </w:rPr>
  </w:style>
  <w:style w:type="paragraph" w:styleId="a3">
    <w:name w:val="No Spacing"/>
    <w:uiPriority w:val="1"/>
    <w:qFormat/>
    <w:rsid w:val="00C235AC"/>
    <w:pPr>
      <w:spacing w:after="0" w:line="240" w:lineRule="auto"/>
    </w:pPr>
    <w:rPr>
      <w:rFonts w:eastAsiaTheme="minorEastAsia" w:cs="Times New Roman"/>
      <w:lang w:val="en-US"/>
    </w:rPr>
  </w:style>
  <w:style w:type="paragraph" w:customStyle="1" w:styleId="ConsPlusNormal">
    <w:name w:val="ConsPlusNormal"/>
    <w:rsid w:val="00C235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2017-06-07T17:35:00Z</dcterms:created>
  <dcterms:modified xsi:type="dcterms:W3CDTF">2017-06-08T05:42:00Z</dcterms:modified>
</cp:coreProperties>
</file>